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D54D3C" w:rsidRDefault="00D01CAF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43180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3A4" w:rsidRPr="00D54D3C" w:rsidRDefault="007A73E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-17.1pt;width:89.7pt;height:26.6pt;z-index:251659264;mso-width-relative:margin;mso-height-relative:margin">
            <v:textbox style="mso-next-textbox:#_x0000_s1036">
              <w:txbxContent>
                <w:p w:rsidR="00C1470A" w:rsidRPr="0045428B" w:rsidRDefault="00C1470A" w:rsidP="00C1470A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1</w:t>
                  </w:r>
                </w:p>
              </w:txbxContent>
            </v:textbox>
          </v:shape>
        </w:pict>
      </w: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="007929F3" w:rsidRPr="00D54D3C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p w:rsidR="00467E77" w:rsidRPr="00D54D3C" w:rsidRDefault="00467E77" w:rsidP="00D54D3C">
      <w:pPr>
        <w:spacing w:after="0" w:line="360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D00FB8" w:rsidRPr="00D54D3C" w:rsidRDefault="00D00FB8" w:rsidP="00D54D3C">
      <w:pPr>
        <w:spacing w:after="0" w:line="360" w:lineRule="auto"/>
        <w:rPr>
          <w:rFonts w:cs="B Nazanin"/>
          <w:b/>
          <w:bCs/>
          <w:sz w:val="24"/>
          <w:szCs w:val="24"/>
        </w:rPr>
      </w:pPr>
      <w:r w:rsidRPr="00D54D3C">
        <w:rPr>
          <w:rFonts w:cs="B Nazanin" w:hint="cs"/>
          <w:b/>
          <w:bCs/>
          <w:sz w:val="24"/>
          <w:szCs w:val="24"/>
          <w:rtl/>
        </w:rPr>
        <w:t xml:space="preserve">استاد محترم مشاور </w:t>
      </w:r>
    </w:p>
    <w:p w:rsidR="00D00FB8" w:rsidRPr="00D54D3C" w:rsidRDefault="00D00FB8" w:rsidP="00D54D3C">
      <w:pPr>
        <w:spacing w:after="0" w:line="360" w:lineRule="auto"/>
        <w:rPr>
          <w:rFonts w:cs="B Nazanin"/>
          <w:b/>
          <w:bCs/>
          <w:sz w:val="24"/>
          <w:szCs w:val="24"/>
          <w:rtl/>
        </w:rPr>
      </w:pPr>
      <w:r w:rsidRPr="00D54D3C">
        <w:rPr>
          <w:rFonts w:cs="B Nazanin" w:hint="cs"/>
          <w:b/>
          <w:bCs/>
          <w:sz w:val="24"/>
          <w:szCs w:val="24"/>
          <w:rtl/>
        </w:rPr>
        <w:t>با سلام</w:t>
      </w:r>
    </w:p>
    <w:p w:rsidR="00CB5D28" w:rsidRPr="00D54D3C" w:rsidRDefault="0061046F" w:rsidP="00D54D3C">
      <w:pPr>
        <w:spacing w:after="0" w:line="360" w:lineRule="auto"/>
        <w:rPr>
          <w:rFonts w:cs="B Nazanin"/>
          <w:sz w:val="24"/>
          <w:szCs w:val="24"/>
          <w:rtl/>
        </w:rPr>
      </w:pPr>
      <w:r w:rsidRPr="00D54D3C">
        <w:rPr>
          <w:rFonts w:cs="B Nazanin" w:hint="cs"/>
          <w:sz w:val="24"/>
          <w:szCs w:val="24"/>
          <w:rtl/>
        </w:rPr>
        <w:t xml:space="preserve">احتراما، ضمن سپاس از زحمات شما </w:t>
      </w:r>
      <w:r w:rsidR="00D00FB8" w:rsidRPr="00D54D3C">
        <w:rPr>
          <w:rFonts w:cs="B Nazanin" w:hint="cs"/>
          <w:sz w:val="24"/>
          <w:szCs w:val="24"/>
          <w:rtl/>
        </w:rPr>
        <w:t>و آرزوي موفقيت</w:t>
      </w:r>
      <w:r w:rsidRPr="00D54D3C">
        <w:rPr>
          <w:rFonts w:cs="B Nazanin" w:hint="cs"/>
          <w:sz w:val="24"/>
          <w:szCs w:val="24"/>
          <w:rtl/>
        </w:rPr>
        <w:t>،</w:t>
      </w:r>
      <w:r w:rsidR="002553E6" w:rsidRPr="00D54D3C">
        <w:rPr>
          <w:rFonts w:cs="B Nazanin" w:hint="cs"/>
          <w:sz w:val="24"/>
          <w:szCs w:val="24"/>
          <w:rtl/>
        </w:rPr>
        <w:t xml:space="preserve"> به </w:t>
      </w:r>
      <w:r w:rsidR="00CB5D28" w:rsidRPr="00D54D3C">
        <w:rPr>
          <w:rFonts w:cs="B Nazanin" w:hint="cs"/>
          <w:sz w:val="24"/>
          <w:szCs w:val="24"/>
          <w:rtl/>
        </w:rPr>
        <w:t xml:space="preserve">استحضار می رساند خلاصه ی وظایف استاد مشاور بر اساس آیین نامه شامل موارد ذیل است: </w:t>
      </w:r>
    </w:p>
    <w:p w:rsidR="002553E6" w:rsidRPr="00D54D3C" w:rsidRDefault="002553E6" w:rsidP="00D54D3C">
      <w:pPr>
        <w:spacing w:after="0" w:line="360" w:lineRule="auto"/>
        <w:rPr>
          <w:rFonts w:cs="B Nazanin"/>
          <w:sz w:val="24"/>
          <w:szCs w:val="24"/>
          <w:rtl/>
        </w:rPr>
      </w:pPr>
    </w:p>
    <w:p w:rsidR="002553E6" w:rsidRPr="00D54D3C" w:rsidRDefault="002553E6" w:rsidP="00D54D3C">
      <w:pPr>
        <w:pStyle w:val="ListParagraph"/>
        <w:numPr>
          <w:ilvl w:val="0"/>
          <w:numId w:val="4"/>
        </w:numPr>
        <w:spacing w:after="0" w:line="360" w:lineRule="auto"/>
        <w:jc w:val="lowKashida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آشنایی کامل به قوانین آموزشی و آیین نامه اساتید مشاور</w:t>
      </w:r>
    </w:p>
    <w:p w:rsidR="002553E6" w:rsidRPr="00D54D3C" w:rsidRDefault="002553E6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 xml:space="preserve">تعیین زمان و مکان مشخص جهت مشاوره ، اطلاع آن به آموزش دانشگاه و حضور در موعد مقرر </w:t>
      </w:r>
    </w:p>
    <w:p w:rsidR="002553E6" w:rsidRPr="00D54D3C" w:rsidRDefault="002553E6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b/>
          <w:bCs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امضاء و ارسال اوراق انتخاب واحد دانشجويان تحت سرپرستي</w:t>
      </w:r>
      <w:r w:rsidRPr="00D54D3C">
        <w:rPr>
          <w:rFonts w:cs="B Nazanin"/>
          <w:sz w:val="24"/>
          <w:szCs w:val="24"/>
          <w:rtl/>
        </w:rPr>
        <w:softHyphen/>
      </w:r>
      <w:r w:rsidRPr="00D54D3C">
        <w:rPr>
          <w:rFonts w:cs="B Nazanin" w:hint="cs"/>
          <w:sz w:val="24"/>
          <w:szCs w:val="24"/>
          <w:rtl/>
        </w:rPr>
        <w:t xml:space="preserve"> ظرف 15 روز پس از شروع ترم به آموزش </w:t>
      </w:r>
    </w:p>
    <w:p w:rsidR="002553E6" w:rsidRDefault="002553E6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شرکت در تمامي جلسات و كارگاه</w:t>
      </w:r>
      <w:r w:rsidRPr="00D54D3C">
        <w:rPr>
          <w:rFonts w:cs="B Nazanin"/>
          <w:sz w:val="24"/>
          <w:szCs w:val="24"/>
          <w:rtl/>
        </w:rPr>
        <w:softHyphen/>
      </w:r>
      <w:r w:rsidRPr="00D54D3C">
        <w:rPr>
          <w:rFonts w:cs="B Nazanin" w:hint="cs"/>
          <w:sz w:val="24"/>
          <w:szCs w:val="24"/>
          <w:rtl/>
        </w:rPr>
        <w:t>هاي برگزار شده مربوط به اساتید مشاور</w:t>
      </w:r>
    </w:p>
    <w:p w:rsidR="00D54D3C" w:rsidRPr="00D54D3C" w:rsidRDefault="00D54D3C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تحویل  گزارش ماهانه به مسئول اساتيد مشاور</w:t>
      </w:r>
    </w:p>
    <w:p w:rsidR="00CB5D28" w:rsidRPr="00D54D3C" w:rsidRDefault="00CB5D28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تشکیل پرونده جداگانه برای هر دانشجو مشتمل بر</w:t>
      </w:r>
    </w:p>
    <w:p w:rsidR="00CB5D28" w:rsidRPr="00D54D3C" w:rsidRDefault="00CB5D28" w:rsidP="00D54D3C">
      <w:pPr>
        <w:pStyle w:val="ListParagraph"/>
        <w:numPr>
          <w:ilvl w:val="1"/>
          <w:numId w:val="3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فرم مربوط به اطلاعات فردی، تحصیلی، خانوادگی، اجتماعی، اقتصادی</w:t>
      </w:r>
    </w:p>
    <w:p w:rsidR="00CB5D28" w:rsidRPr="00D54D3C" w:rsidRDefault="00CB5D28" w:rsidP="00D54D3C">
      <w:pPr>
        <w:pStyle w:val="ListParagraph"/>
        <w:numPr>
          <w:ilvl w:val="1"/>
          <w:numId w:val="3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 xml:space="preserve"> فرم وضعیت تحصیل</w:t>
      </w:r>
    </w:p>
    <w:p w:rsidR="00CB5D28" w:rsidRPr="00D54D3C" w:rsidRDefault="00CB5D28" w:rsidP="00D54D3C">
      <w:pPr>
        <w:pStyle w:val="ListParagraph"/>
        <w:numPr>
          <w:ilvl w:val="1"/>
          <w:numId w:val="3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کارنامه های پایان هر نیمسال بررسی سوابق آموزشی</w:t>
      </w:r>
    </w:p>
    <w:p w:rsidR="00CB5D28" w:rsidRPr="00D54D3C" w:rsidRDefault="00CB5D28" w:rsidP="00D54D3C">
      <w:pPr>
        <w:pStyle w:val="ListParagraph"/>
        <w:numPr>
          <w:ilvl w:val="1"/>
          <w:numId w:val="3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 xml:space="preserve">فرم گزارش مربوط به علت مرجعات دانشجو به استاد و مشاوره های انجام شده </w:t>
      </w:r>
    </w:p>
    <w:p w:rsidR="00CB5D28" w:rsidRPr="00D54D3C" w:rsidRDefault="00CB5D28" w:rsidP="00D54D3C">
      <w:pPr>
        <w:pStyle w:val="ListParagraph"/>
        <w:numPr>
          <w:ilvl w:val="1"/>
          <w:numId w:val="3"/>
        </w:numPr>
        <w:spacing w:after="0"/>
        <w:rPr>
          <w:rFonts w:cs="B Nazanin"/>
          <w:sz w:val="24"/>
          <w:szCs w:val="24"/>
          <w:rtl/>
        </w:rPr>
      </w:pPr>
      <w:r w:rsidRPr="00D54D3C">
        <w:rPr>
          <w:rFonts w:cs="B Nazanin" w:hint="cs"/>
          <w:sz w:val="24"/>
          <w:szCs w:val="24"/>
          <w:rtl/>
        </w:rPr>
        <w:t xml:space="preserve">در صورتی که دانشجو به مرکز مشاوره دانشگاه ارجاع داده شده، یک نسخه از گزارش ویژگی های عاطفی، فرهنگی و تربیتی دانشجو همراه با نتایج معاینات و اقدامات درمانی و مشاوره های انجام شده </w:t>
      </w:r>
    </w:p>
    <w:p w:rsidR="00CB5D28" w:rsidRPr="00D54D3C" w:rsidRDefault="00CB5D28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رسیدگی مسائل آموزشی:</w:t>
      </w:r>
    </w:p>
    <w:p w:rsidR="00CB5D28" w:rsidRPr="00D54D3C" w:rsidRDefault="00CB5D28" w:rsidP="00D54D3C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آشنا نمودن دانشجو با مقررات آموزشی</w:t>
      </w:r>
    </w:p>
    <w:p w:rsidR="00CB5D28" w:rsidRPr="00D54D3C" w:rsidRDefault="00CB5D28" w:rsidP="00D54D3C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 xml:space="preserve">آشنا نمودن دانشجو با فرایند آموزشی </w:t>
      </w:r>
      <w:r w:rsidRPr="00D54D3C">
        <w:rPr>
          <w:sz w:val="24"/>
          <w:szCs w:val="24"/>
          <w:rtl/>
        </w:rPr>
        <w:t>–</w:t>
      </w:r>
      <w:r w:rsidRPr="00D54D3C">
        <w:rPr>
          <w:rFonts w:cs="B Nazanin" w:hint="cs"/>
          <w:sz w:val="24"/>
          <w:szCs w:val="24"/>
          <w:rtl/>
        </w:rPr>
        <w:t xml:space="preserve"> پژوهشی</w:t>
      </w:r>
    </w:p>
    <w:p w:rsidR="00CB5D28" w:rsidRPr="00D54D3C" w:rsidRDefault="00CB5D28" w:rsidP="00D54D3C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هدایت و نظارت مستمر بر روند تحصیلی</w:t>
      </w:r>
      <w:r w:rsidR="000B14E8" w:rsidRPr="00D54D3C">
        <w:rPr>
          <w:rFonts w:cs="B Nazanin" w:hint="cs"/>
          <w:sz w:val="24"/>
          <w:szCs w:val="24"/>
          <w:rtl/>
        </w:rPr>
        <w:t xml:space="preserve"> شناسایی دانشجويان ضعيف و قوي و اطلاع آن به سرپرست اساتيد مشاور </w:t>
      </w:r>
    </w:p>
    <w:p w:rsidR="00CB5D28" w:rsidRPr="00D54D3C" w:rsidRDefault="00CB5D28" w:rsidP="00D54D3C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نظارت بر کلیه ی امور مربوط به انتخاب واحد ( با در نظر گرفتن پیش نیاز و هم نیلزی واحد ها)، حذف و اضافه و انتقال و میهمانی و تغییر رشته با رعایت قوانین آموزشی</w:t>
      </w:r>
    </w:p>
    <w:p w:rsidR="00CB5D28" w:rsidRPr="00D54D3C" w:rsidRDefault="00CB5D28" w:rsidP="00D54D3C">
      <w:pPr>
        <w:pStyle w:val="ListParagraph"/>
        <w:numPr>
          <w:ilvl w:val="0"/>
          <w:numId w:val="5"/>
        </w:numPr>
        <w:spacing w:after="0"/>
        <w:rPr>
          <w:rFonts w:cs="B Nazanin"/>
          <w:sz w:val="24"/>
          <w:szCs w:val="24"/>
          <w:rtl/>
        </w:rPr>
      </w:pPr>
      <w:r w:rsidRPr="00D54D3C">
        <w:rPr>
          <w:rFonts w:cs="B Nazanin" w:hint="cs"/>
          <w:sz w:val="24"/>
          <w:szCs w:val="24"/>
          <w:rtl/>
        </w:rPr>
        <w:t>مشاوره در زمینه های مورد نیاز دانشجو مانند برنامه ریزی درسی، روشهای صحیح مطالعه و ادامه ی تحصیل</w:t>
      </w:r>
    </w:p>
    <w:p w:rsidR="00CB5D28" w:rsidRPr="00D54D3C" w:rsidRDefault="00CB5D28" w:rsidP="00D54D3C">
      <w:pPr>
        <w:pStyle w:val="ListParagraph"/>
        <w:numPr>
          <w:ilvl w:val="0"/>
          <w:numId w:val="4"/>
        </w:numPr>
        <w:spacing w:after="0" w:line="360" w:lineRule="auto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lastRenderedPageBreak/>
        <w:t>رسیدگی به مسایل فرهنگی:</w:t>
      </w:r>
    </w:p>
    <w:p w:rsidR="00CB5D28" w:rsidRPr="00D54D3C" w:rsidRDefault="00CB5D2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شناسایی زمینه های اسیب پذیری و عوامل غیر آموزشی موثر بر وضعیت تحصیلی  دانشجویان</w:t>
      </w:r>
    </w:p>
    <w:p w:rsidR="00CB5D28" w:rsidRPr="00D54D3C" w:rsidRDefault="00CB5D2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آشنا نمودن دانشجو با شهر محل تحصیل</w:t>
      </w:r>
    </w:p>
    <w:p w:rsidR="00CB5D28" w:rsidRPr="00D54D3C" w:rsidRDefault="00CB5D2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آشنا نمودن دانشجو با واحد های مختلف دانشگاه</w:t>
      </w:r>
    </w:p>
    <w:p w:rsidR="00CB5D28" w:rsidRPr="00D54D3C" w:rsidRDefault="00CB5D2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ارجاع موارد مورد نیاز به مرکز مشاوره ی دانشگاه</w:t>
      </w:r>
    </w:p>
    <w:p w:rsidR="000B14E8" w:rsidRPr="00D54D3C" w:rsidRDefault="000B14E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تشويق دانشجو به شركت در فعاليت</w:t>
      </w:r>
      <w:r w:rsidRPr="00D54D3C">
        <w:rPr>
          <w:rFonts w:cs="B Nazanin"/>
          <w:sz w:val="24"/>
          <w:szCs w:val="24"/>
          <w:rtl/>
        </w:rPr>
        <w:softHyphen/>
      </w:r>
      <w:r w:rsidRPr="00D54D3C">
        <w:rPr>
          <w:rFonts w:cs="B Nazanin" w:hint="cs"/>
          <w:sz w:val="24"/>
          <w:szCs w:val="24"/>
          <w:rtl/>
        </w:rPr>
        <w:t>هاي فوق برنامه علمي، فرهنگي</w:t>
      </w:r>
    </w:p>
    <w:p w:rsidR="002553E6" w:rsidRDefault="000B14E8" w:rsidP="00D54D3C">
      <w:pPr>
        <w:pStyle w:val="ListParagraph"/>
        <w:numPr>
          <w:ilvl w:val="0"/>
          <w:numId w:val="6"/>
        </w:numPr>
        <w:spacing w:after="0"/>
        <w:rPr>
          <w:rFonts w:cs="B Nazanin"/>
          <w:sz w:val="24"/>
          <w:szCs w:val="24"/>
        </w:rPr>
      </w:pPr>
      <w:r w:rsidRPr="00D54D3C">
        <w:rPr>
          <w:rFonts w:cs="B Nazanin" w:hint="cs"/>
          <w:sz w:val="24"/>
          <w:szCs w:val="24"/>
          <w:rtl/>
        </w:rPr>
        <w:t>آشنا نمودن دانشجو با مسئوليت شغلي آينده</w:t>
      </w:r>
    </w:p>
    <w:p w:rsidR="00D54D3C" w:rsidRPr="00D54D3C" w:rsidRDefault="00D54D3C" w:rsidP="00D54D3C">
      <w:pPr>
        <w:pStyle w:val="ListParagraph"/>
        <w:spacing w:after="0" w:line="360" w:lineRule="auto"/>
        <w:ind w:left="1350"/>
        <w:rPr>
          <w:rFonts w:cs="B Nazanin"/>
          <w:sz w:val="24"/>
          <w:szCs w:val="24"/>
          <w:rtl/>
        </w:rPr>
      </w:pPr>
    </w:p>
    <w:p w:rsidR="002376F5" w:rsidRPr="00D54D3C" w:rsidRDefault="00CB5D28" w:rsidP="00F0659D">
      <w:pPr>
        <w:spacing w:after="0" w:line="36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D54D3C">
        <w:rPr>
          <w:rFonts w:cs="B Nazanin" w:hint="cs"/>
          <w:b/>
          <w:bCs/>
          <w:sz w:val="24"/>
          <w:szCs w:val="24"/>
          <w:rtl/>
        </w:rPr>
        <w:t xml:space="preserve">واحد و امتياز </w:t>
      </w:r>
      <w:r w:rsidR="00AA3890">
        <w:rPr>
          <w:rFonts w:cs="B Nazanin" w:hint="cs"/>
          <w:b/>
          <w:bCs/>
          <w:sz w:val="24"/>
          <w:szCs w:val="24"/>
          <w:rtl/>
        </w:rPr>
        <w:t>استاد مشاور</w:t>
      </w:r>
      <w:r w:rsidRPr="00D54D3C">
        <w:rPr>
          <w:rFonts w:cs="B Nazanin" w:hint="cs"/>
          <w:b/>
          <w:bCs/>
          <w:sz w:val="24"/>
          <w:szCs w:val="24"/>
          <w:rtl/>
        </w:rPr>
        <w:t xml:space="preserve"> بر اساس </w:t>
      </w:r>
      <w:r w:rsidR="00E10E08" w:rsidRPr="00D54D3C">
        <w:rPr>
          <w:rFonts w:cs="B Nazanin" w:hint="cs"/>
          <w:b/>
          <w:bCs/>
          <w:sz w:val="24"/>
          <w:szCs w:val="24"/>
          <w:rtl/>
        </w:rPr>
        <w:t>فرم ارزشيابي دانشجويان از عملكرد استاد مشاور</w:t>
      </w:r>
      <w:r w:rsidR="00E10E08">
        <w:rPr>
          <w:rFonts w:cs="B Nazanin" w:hint="cs"/>
          <w:b/>
          <w:bCs/>
          <w:sz w:val="24"/>
          <w:szCs w:val="24"/>
          <w:rtl/>
        </w:rPr>
        <w:t>(40%)،</w:t>
      </w:r>
      <w:r w:rsidR="00E10E08" w:rsidRPr="00D54D3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16E8F">
        <w:rPr>
          <w:rFonts w:cs="B Nazanin" w:hint="cs"/>
          <w:b/>
          <w:bCs/>
          <w:sz w:val="24"/>
          <w:szCs w:val="24"/>
          <w:rtl/>
        </w:rPr>
        <w:t>گزارش</w:t>
      </w:r>
      <w:r w:rsidR="00AA3890">
        <w:rPr>
          <w:rFonts w:cs="B Nazanin" w:hint="cs"/>
          <w:b/>
          <w:bCs/>
          <w:sz w:val="24"/>
          <w:szCs w:val="24"/>
          <w:rtl/>
        </w:rPr>
        <w:t xml:space="preserve"> عملکرد </w:t>
      </w:r>
      <w:r w:rsidR="00416E8F">
        <w:rPr>
          <w:rFonts w:cs="B Nazanin" w:hint="cs"/>
          <w:b/>
          <w:bCs/>
          <w:sz w:val="24"/>
          <w:szCs w:val="24"/>
          <w:rtl/>
        </w:rPr>
        <w:t>(2</w:t>
      </w:r>
      <w:r w:rsidR="00AA3890">
        <w:rPr>
          <w:rFonts w:cs="B Nazanin" w:hint="cs"/>
          <w:b/>
          <w:bCs/>
          <w:sz w:val="24"/>
          <w:szCs w:val="24"/>
          <w:rtl/>
        </w:rPr>
        <w:t>0</w:t>
      </w:r>
      <w:r w:rsidR="00416E8F">
        <w:rPr>
          <w:rFonts w:cs="B Nazanin" w:hint="cs"/>
          <w:b/>
          <w:bCs/>
          <w:sz w:val="24"/>
          <w:szCs w:val="24"/>
          <w:rtl/>
        </w:rPr>
        <w:t xml:space="preserve">%)، </w:t>
      </w:r>
      <w:r w:rsidR="00E10E08">
        <w:rPr>
          <w:rFonts w:cs="B Nazanin" w:hint="cs"/>
          <w:b/>
          <w:bCs/>
          <w:sz w:val="24"/>
          <w:szCs w:val="24"/>
          <w:rtl/>
        </w:rPr>
        <w:t>تکمیل پرونده ی دانشجو (</w:t>
      </w:r>
      <w:r w:rsidR="00F0659D">
        <w:rPr>
          <w:rFonts w:cs="B Nazanin" w:hint="cs"/>
          <w:b/>
          <w:bCs/>
          <w:sz w:val="24"/>
          <w:szCs w:val="24"/>
          <w:rtl/>
        </w:rPr>
        <w:t>1</w:t>
      </w:r>
      <w:r w:rsidR="00E10E08">
        <w:rPr>
          <w:rFonts w:cs="B Nazanin" w:hint="cs"/>
          <w:b/>
          <w:bCs/>
          <w:sz w:val="24"/>
          <w:szCs w:val="24"/>
          <w:rtl/>
        </w:rPr>
        <w:t>0%)،</w:t>
      </w:r>
      <w:r w:rsidR="00E10E08" w:rsidRPr="00D54D3C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416E8F">
        <w:rPr>
          <w:rFonts w:cs="B Nazanin" w:hint="cs"/>
          <w:b/>
          <w:bCs/>
          <w:sz w:val="24"/>
          <w:szCs w:val="24"/>
          <w:rtl/>
        </w:rPr>
        <w:t>شرکت در جلسات تشکیل شده جهت اساتید مشاور(</w:t>
      </w:r>
      <w:r w:rsidR="00E10E08">
        <w:rPr>
          <w:rFonts w:cs="B Nazanin" w:hint="cs"/>
          <w:b/>
          <w:bCs/>
          <w:sz w:val="24"/>
          <w:szCs w:val="24"/>
          <w:rtl/>
        </w:rPr>
        <w:t>1</w:t>
      </w:r>
      <w:r w:rsidR="00AA3890">
        <w:rPr>
          <w:rFonts w:cs="B Nazanin" w:hint="cs"/>
          <w:b/>
          <w:bCs/>
          <w:sz w:val="24"/>
          <w:szCs w:val="24"/>
          <w:rtl/>
        </w:rPr>
        <w:t>0</w:t>
      </w:r>
      <w:r w:rsidR="00416E8F">
        <w:rPr>
          <w:rFonts w:cs="B Nazanin" w:hint="cs"/>
          <w:b/>
          <w:bCs/>
          <w:sz w:val="24"/>
          <w:szCs w:val="24"/>
          <w:rtl/>
        </w:rPr>
        <w:t>%)</w:t>
      </w:r>
      <w:r w:rsidR="00F0659D" w:rsidRPr="00F0659D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="00F0659D" w:rsidRPr="00900A99">
        <w:rPr>
          <w:rFonts w:ascii="Times New Roman" w:hAnsi="Times New Roman" w:cs="Times New Roman"/>
          <w:b/>
          <w:bCs/>
          <w:sz w:val="24"/>
          <w:szCs w:val="24"/>
          <w:rtl/>
        </w:rPr>
        <w:t>حضور در ساعات اعلام شده در طي ترم</w:t>
      </w:r>
      <w:r w:rsidR="00F0659D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F0659D">
        <w:rPr>
          <w:rFonts w:cs="B Nazanin" w:hint="cs"/>
          <w:b/>
          <w:bCs/>
          <w:sz w:val="24"/>
          <w:szCs w:val="24"/>
          <w:rtl/>
        </w:rPr>
        <w:t>(10%)</w:t>
      </w:r>
      <w:r w:rsidR="00AA389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54D3C">
        <w:rPr>
          <w:rFonts w:cs="B Nazanin" w:hint="cs"/>
          <w:b/>
          <w:bCs/>
          <w:sz w:val="24"/>
          <w:szCs w:val="24"/>
          <w:rtl/>
        </w:rPr>
        <w:t>و</w:t>
      </w:r>
      <w:r w:rsidR="00E10E08">
        <w:rPr>
          <w:rFonts w:cs="B Nazanin" w:hint="cs"/>
          <w:b/>
          <w:bCs/>
          <w:sz w:val="24"/>
          <w:szCs w:val="24"/>
          <w:rtl/>
        </w:rPr>
        <w:t xml:space="preserve"> حضور در زمان انتخاب واحد و حذف و اضافه (10%)</w:t>
      </w:r>
      <w:r w:rsidRPr="00D54D3C">
        <w:rPr>
          <w:rFonts w:cs="B Nazanin" w:hint="cs"/>
          <w:b/>
          <w:bCs/>
          <w:sz w:val="24"/>
          <w:szCs w:val="24"/>
          <w:rtl/>
        </w:rPr>
        <w:t xml:space="preserve"> صورت مي گيرد ،</w:t>
      </w:r>
      <w:r w:rsidR="002376F5" w:rsidRPr="00D54D3C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00FB8" w:rsidRPr="00D54D3C" w:rsidRDefault="007A73E7" w:rsidP="00D54D3C">
      <w:pPr>
        <w:spacing w:after="0" w:line="360" w:lineRule="auto"/>
        <w:rPr>
          <w:rFonts w:cs="B Nazanin"/>
          <w:sz w:val="24"/>
          <w:szCs w:val="24"/>
          <w:rtl/>
        </w:rPr>
      </w:pPr>
      <w:r w:rsidRPr="007A73E7">
        <w:rPr>
          <w:rFonts w:cs="B Nazanin"/>
          <w:b/>
          <w:bCs/>
          <w:noProof/>
          <w:sz w:val="24"/>
          <w:szCs w:val="24"/>
          <w:rtl/>
        </w:rPr>
        <w:pict>
          <v:shape id="_x0000_s1027" type="#_x0000_t202" style="position:absolute;left:0;text-align:left;margin-left:19.95pt;margin-top:28.15pt;width:463.8pt;height:250.8pt;z-index:251657216" strokeweight=".25pt">
            <v:stroke dashstyle="1 1" endcap="round"/>
            <v:textbox style="mso-next-textbox:#_x0000_s1027">
              <w:txbxContent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 xml:space="preserve">برخي نكات مهم آئين نامه استاد مشاور( به تاريخ 8/4/88-شماره 150976/آ) </w:t>
                  </w:r>
                  <w:r w:rsidRPr="00972C13">
                    <w:rPr>
                      <w:rFonts w:cs="B Nazanin" w:hint="cs"/>
                      <w:rtl/>
                    </w:rPr>
                    <w:t>: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 5:</w:t>
                  </w:r>
                  <w:r w:rsidRPr="00972C13">
                    <w:rPr>
                      <w:rFonts w:cs="B Nazanin" w:hint="cs"/>
                      <w:rtl/>
                    </w:rPr>
                    <w:t xml:space="preserve"> علاوه بر تكميل فرمهاي مربوط و تهيه پرونده وپژه هر دانشجو بايد مسايل و عوامل موثر برروند تحصيلي دانشجويان را بررسي و شناسايي نموده و درصورت لزوم به مراكز مربوطه با هماهنگي مسئول اساتيد مشاور ارجاع دهد.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 9:</w:t>
                  </w:r>
                  <w:r w:rsidRPr="00972C13">
                    <w:rPr>
                      <w:rFonts w:cs="B Nazanin" w:hint="cs"/>
                      <w:rtl/>
                    </w:rPr>
                    <w:t xml:space="preserve"> حضور استاد مشاور در دانشكده از يك روز قبل از ثبت نام تايك روز پس ازآن و روزهاي حذف و اضافه و حذف اضطراري الزامي است.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 10</w:t>
                  </w:r>
                  <w:r w:rsidRPr="00972C13">
                    <w:rPr>
                      <w:rFonts w:cs="B Nazanin" w:hint="cs"/>
                      <w:rtl/>
                    </w:rPr>
                    <w:t>: ساعت و محل ملاقات بايد از ابتداي هر نيمسال مشخص گرددو استاد مشاور بايد به مدت حداقل يك ساعت به ازاي هر 5 دانشجودر هفته حضور مفيد داشته باشد.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ماده11 :</w:t>
                  </w:r>
                  <w:r w:rsidRPr="00972C13">
                    <w:rPr>
                      <w:rFonts w:cs="B Nazanin" w:hint="cs"/>
                      <w:rtl/>
                    </w:rPr>
                    <w:t xml:space="preserve"> به ازاي هر دانشجو معادل 1/0 واحد درسي نظري در هر نيمسال تحصيلي (با ارائه مستندات و تائيد مسئول استادان مشاور و معاون آموزشي دانشكده) منظور خواهد شد.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  <w:rtl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 12:</w:t>
                  </w:r>
                  <w:r w:rsidRPr="00972C13">
                    <w:rPr>
                      <w:rFonts w:cs="B Nazanin" w:hint="cs"/>
                      <w:rtl/>
                    </w:rPr>
                    <w:t xml:space="preserve"> به ازاي هر 10 دانشجودر هر سال تحصيلي ، 2 امتياز اجرايي جهت ارتقا ( طبق ماده 3 آئين نامه ارتقاي اعضاي هيئت علمي)</w:t>
                  </w:r>
                  <w:r w:rsidR="0061046F" w:rsidRPr="00972C13">
                    <w:rPr>
                      <w:rFonts w:cs="B Nazanin" w:hint="cs"/>
                      <w:rtl/>
                    </w:rPr>
                    <w:t xml:space="preserve"> </w:t>
                  </w:r>
                  <w:r w:rsidRPr="00972C13">
                    <w:rPr>
                      <w:rFonts w:cs="B Nazanin" w:hint="cs"/>
                      <w:rtl/>
                    </w:rPr>
                    <w:t>منظور خواهد شد.</w:t>
                  </w:r>
                </w:p>
                <w:p w:rsidR="00D00FB8" w:rsidRPr="00972C13" w:rsidRDefault="00D00FB8" w:rsidP="005503A4">
                  <w:pPr>
                    <w:spacing w:after="0"/>
                    <w:jc w:val="both"/>
                    <w:rPr>
                      <w:rFonts w:cs="B Nazanin"/>
                    </w:rPr>
                  </w:pPr>
                  <w:r w:rsidRPr="00972C13">
                    <w:rPr>
                      <w:rFonts w:cs="B Nazanin" w:hint="cs"/>
                      <w:b/>
                      <w:bCs/>
                      <w:rtl/>
                    </w:rPr>
                    <w:t>ماده 15:</w:t>
                  </w:r>
                  <w:r w:rsidRPr="00972C13">
                    <w:rPr>
                      <w:rFonts w:cs="B Nazanin" w:hint="cs"/>
                      <w:rtl/>
                    </w:rPr>
                    <w:t xml:space="preserve"> چنانچه استاد مشاور بخشي از وظايف مندرج را اجرا نكند، به همان ميزان از امتياز وي كسر خواهد شد.</w:t>
                  </w:r>
                </w:p>
              </w:txbxContent>
            </v:textbox>
            <w10:wrap type="square" anchorx="page"/>
          </v:shape>
        </w:pict>
      </w:r>
    </w:p>
    <w:p w:rsidR="0061046F" w:rsidRPr="00D54D3C" w:rsidRDefault="0061046F" w:rsidP="00D54D3C">
      <w:pPr>
        <w:pStyle w:val="ListParagraph"/>
        <w:spacing w:after="0" w:line="360" w:lineRule="auto"/>
        <w:rPr>
          <w:rFonts w:cs="B Nazanin"/>
          <w:b/>
          <w:bCs/>
          <w:sz w:val="24"/>
          <w:szCs w:val="24"/>
          <w:rtl/>
        </w:rPr>
      </w:pPr>
    </w:p>
    <w:p w:rsidR="0061046F" w:rsidRPr="00D54D3C" w:rsidRDefault="0061046F" w:rsidP="00D54D3C">
      <w:pPr>
        <w:pStyle w:val="ListParagraph"/>
        <w:spacing w:after="0" w:line="360" w:lineRule="auto"/>
        <w:rPr>
          <w:rFonts w:cs="B Nazanin"/>
          <w:b/>
          <w:bCs/>
          <w:sz w:val="24"/>
          <w:szCs w:val="24"/>
        </w:rPr>
      </w:pPr>
    </w:p>
    <w:p w:rsidR="00972C13" w:rsidRPr="00D54D3C" w:rsidRDefault="00972C13" w:rsidP="00D54D3C">
      <w:pPr>
        <w:pStyle w:val="ListParagraph"/>
        <w:spacing w:after="0" w:line="360" w:lineRule="auto"/>
        <w:rPr>
          <w:rFonts w:cs="B Nazanin"/>
          <w:b/>
          <w:bCs/>
          <w:sz w:val="24"/>
          <w:szCs w:val="24"/>
          <w:rtl/>
        </w:rPr>
      </w:pPr>
    </w:p>
    <w:p w:rsidR="007929F3" w:rsidRPr="00D54D3C" w:rsidRDefault="007929F3" w:rsidP="00D54D3C">
      <w:pPr>
        <w:pStyle w:val="ListParagraph"/>
        <w:spacing w:after="0" w:line="360" w:lineRule="auto"/>
        <w:ind w:left="124"/>
        <w:jc w:val="lowKashida"/>
        <w:rPr>
          <w:rFonts w:cs="B Nazanin"/>
          <w:sz w:val="24"/>
          <w:szCs w:val="24"/>
          <w:rtl/>
        </w:rPr>
      </w:pPr>
    </w:p>
    <w:p w:rsidR="007929F3" w:rsidRPr="00D54D3C" w:rsidRDefault="007929F3" w:rsidP="00D54D3C">
      <w:pPr>
        <w:pStyle w:val="ListParagraph"/>
        <w:spacing w:after="0" w:line="360" w:lineRule="auto"/>
        <w:ind w:left="6480"/>
        <w:jc w:val="center"/>
        <w:rPr>
          <w:rFonts w:cs="B Nazanin"/>
          <w:b/>
          <w:bCs/>
          <w:sz w:val="24"/>
          <w:szCs w:val="24"/>
          <w:rtl/>
        </w:rPr>
      </w:pPr>
      <w:r w:rsidRPr="00D54D3C">
        <w:rPr>
          <w:rFonts w:cs="B Nazanin" w:hint="cs"/>
          <w:b/>
          <w:bCs/>
          <w:sz w:val="24"/>
          <w:szCs w:val="24"/>
          <w:rtl/>
        </w:rPr>
        <w:t>با تشكر</w:t>
      </w:r>
    </w:p>
    <w:p w:rsidR="007929F3" w:rsidRPr="00D54D3C" w:rsidRDefault="007929F3" w:rsidP="00D54D3C">
      <w:pPr>
        <w:pStyle w:val="ListParagraph"/>
        <w:spacing w:after="0" w:line="360" w:lineRule="auto"/>
        <w:ind w:left="6480"/>
        <w:jc w:val="center"/>
        <w:rPr>
          <w:rFonts w:cs="B Nazanin"/>
          <w:b/>
          <w:bCs/>
          <w:sz w:val="24"/>
          <w:szCs w:val="24"/>
          <w:rtl/>
        </w:rPr>
      </w:pPr>
      <w:r w:rsidRPr="00D54D3C">
        <w:rPr>
          <w:rFonts w:cs="B Nazanin" w:hint="cs"/>
          <w:b/>
          <w:bCs/>
          <w:sz w:val="24"/>
          <w:szCs w:val="24"/>
          <w:rtl/>
        </w:rPr>
        <w:t>دکتر زهره خدایی</w:t>
      </w:r>
    </w:p>
    <w:p w:rsidR="007929F3" w:rsidRPr="00D54D3C" w:rsidRDefault="00D54D3C" w:rsidP="00D54D3C">
      <w:pPr>
        <w:pStyle w:val="ListParagraph"/>
        <w:spacing w:after="0" w:line="360" w:lineRule="auto"/>
        <w:ind w:left="844"/>
        <w:jc w:val="center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</w:t>
      </w:r>
      <w:r w:rsidR="007929F3" w:rsidRPr="00D54D3C">
        <w:rPr>
          <w:rFonts w:cs="B Nazanin" w:hint="cs"/>
          <w:b/>
          <w:bCs/>
          <w:sz w:val="24"/>
          <w:szCs w:val="24"/>
          <w:rtl/>
        </w:rPr>
        <w:t>مسئول اساتيد مشاور</w:t>
      </w:r>
    </w:p>
    <w:sectPr w:rsidR="007929F3" w:rsidRPr="00D54D3C" w:rsidSect="00467E77">
      <w:footerReference w:type="even" r:id="rId8"/>
      <w:footerReference w:type="default" r:id="rId9"/>
      <w:pgSz w:w="11906" w:h="16838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DE2" w:rsidRDefault="00066DE2">
      <w:r>
        <w:separator/>
      </w:r>
    </w:p>
  </w:endnote>
  <w:endnote w:type="continuationSeparator" w:id="1">
    <w:p w:rsidR="00066DE2" w:rsidRDefault="00066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7A73E7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7A73E7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0659D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DE2" w:rsidRDefault="00066DE2">
      <w:r>
        <w:separator/>
      </w:r>
    </w:p>
  </w:footnote>
  <w:footnote w:type="continuationSeparator" w:id="1">
    <w:p w:rsidR="00066DE2" w:rsidRDefault="00066D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7"/>
    <w:rsid w:val="00066DE2"/>
    <w:rsid w:val="00082891"/>
    <w:rsid w:val="000B14E8"/>
    <w:rsid w:val="00126923"/>
    <w:rsid w:val="00227724"/>
    <w:rsid w:val="002376F5"/>
    <w:rsid w:val="00244ADB"/>
    <w:rsid w:val="00245310"/>
    <w:rsid w:val="002553E6"/>
    <w:rsid w:val="002651BB"/>
    <w:rsid w:val="0028077E"/>
    <w:rsid w:val="002844B6"/>
    <w:rsid w:val="002E072F"/>
    <w:rsid w:val="0036065C"/>
    <w:rsid w:val="00375486"/>
    <w:rsid w:val="003E6521"/>
    <w:rsid w:val="00411055"/>
    <w:rsid w:val="00416E8F"/>
    <w:rsid w:val="00467E77"/>
    <w:rsid w:val="00493299"/>
    <w:rsid w:val="00546655"/>
    <w:rsid w:val="00546B93"/>
    <w:rsid w:val="005503A4"/>
    <w:rsid w:val="00596F7A"/>
    <w:rsid w:val="005C1166"/>
    <w:rsid w:val="0061046F"/>
    <w:rsid w:val="00616C9E"/>
    <w:rsid w:val="006F3529"/>
    <w:rsid w:val="00751C05"/>
    <w:rsid w:val="007929F3"/>
    <w:rsid w:val="007A73E7"/>
    <w:rsid w:val="00814AB2"/>
    <w:rsid w:val="0083387A"/>
    <w:rsid w:val="0084215B"/>
    <w:rsid w:val="008815D1"/>
    <w:rsid w:val="00904CA7"/>
    <w:rsid w:val="00972C13"/>
    <w:rsid w:val="009B3759"/>
    <w:rsid w:val="00AA3890"/>
    <w:rsid w:val="00AB083A"/>
    <w:rsid w:val="00B57F21"/>
    <w:rsid w:val="00B97F1F"/>
    <w:rsid w:val="00C10845"/>
    <w:rsid w:val="00C13BD1"/>
    <w:rsid w:val="00C1470A"/>
    <w:rsid w:val="00CB5D28"/>
    <w:rsid w:val="00D00FB8"/>
    <w:rsid w:val="00D01CAF"/>
    <w:rsid w:val="00D54D3C"/>
    <w:rsid w:val="00D63158"/>
    <w:rsid w:val="00E10E08"/>
    <w:rsid w:val="00EB797F"/>
    <w:rsid w:val="00F0659D"/>
    <w:rsid w:val="00F0693C"/>
    <w:rsid w:val="00F21A01"/>
    <w:rsid w:val="00F53CE5"/>
    <w:rsid w:val="00FB303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E77"/>
    <w:pPr>
      <w:bidi/>
      <w:spacing w:after="200" w:line="276" w:lineRule="auto"/>
    </w:pPr>
    <w:rPr>
      <w:rFonts w:ascii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B8"/>
    <w:pPr>
      <w:ind w:left="720"/>
      <w:contextualSpacing/>
    </w:pPr>
    <w:rPr>
      <w:rFonts w:eastAsia="Calibri"/>
    </w:r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z_khodaei</cp:lastModifiedBy>
  <cp:revision>6</cp:revision>
  <cp:lastPrinted>2012-04-24T06:27:00Z</cp:lastPrinted>
  <dcterms:created xsi:type="dcterms:W3CDTF">2012-05-27T13:10:00Z</dcterms:created>
  <dcterms:modified xsi:type="dcterms:W3CDTF">2012-05-27T14:14:00Z</dcterms:modified>
</cp:coreProperties>
</file>